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35" w:rsidRPr="003A21A6" w:rsidRDefault="003A21A6">
      <w:pPr>
        <w:rPr>
          <w:rFonts w:ascii="TH SarabunPSK" w:hAnsi="TH SarabunPSK" w:cs="TH SarabunPSK"/>
          <w:b/>
          <w:bCs/>
          <w:sz w:val="36"/>
          <w:szCs w:val="36"/>
        </w:rPr>
      </w:pPr>
      <w:r w:rsidRPr="003A21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ใบงานที่ </w:t>
      </w:r>
      <w:r w:rsidRPr="003A21A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3A21A6">
        <w:rPr>
          <w:rFonts w:ascii="TH SarabunPSK" w:hAnsi="TH SarabunPSK" w:cs="TH SarabunPSK" w:hint="cs"/>
          <w:b/>
          <w:bCs/>
          <w:sz w:val="36"/>
          <w:szCs w:val="36"/>
          <w:cs/>
        </w:rPr>
        <w:t>(งานกลุ่ม)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1: “</w:t>
      </w:r>
      <w:r w:rsidRPr="003A21A6">
        <w:rPr>
          <w:rFonts w:ascii="TH SarabunPSK" w:hAnsi="TH SarabunPSK" w:cs="TH SarabunPSK"/>
          <w:sz w:val="32"/>
          <w:szCs w:val="32"/>
        </w:rPr>
        <w:t xml:space="preserve">CP Fresh Mart” – </w:t>
      </w:r>
      <w:r w:rsidRPr="003A21A6">
        <w:rPr>
          <w:rFonts w:ascii="TH SarabunPSK" w:hAnsi="TH SarabunPSK" w:cs="TH SarabunPSK"/>
          <w:sz w:val="32"/>
          <w:szCs w:val="32"/>
          <w:cs/>
        </w:rPr>
        <w:t>ธุรกิจค้าปลีกสินค้าอุปโภคบริโภค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A21A6">
        <w:rPr>
          <w:rFonts w:ascii="TH SarabunPSK" w:hAnsi="TH SarabunPSK" w:cs="TH SarabunPSK"/>
          <w:sz w:val="32"/>
          <w:szCs w:val="32"/>
          <w:cs/>
        </w:rPr>
        <w:t xml:space="preserve">ลุ่มที่ 2: “ปตท. </w:t>
      </w:r>
      <w:r w:rsidRPr="003A21A6">
        <w:rPr>
          <w:rFonts w:ascii="TH SarabunPSK" w:hAnsi="TH SarabunPSK" w:cs="TH SarabunPSK"/>
          <w:sz w:val="32"/>
          <w:szCs w:val="32"/>
        </w:rPr>
        <w:t xml:space="preserve">PTT” – </w:t>
      </w:r>
      <w:r w:rsidRPr="003A21A6">
        <w:rPr>
          <w:rFonts w:ascii="TH SarabunPSK" w:hAnsi="TH SarabunPSK" w:cs="TH SarabunPSK"/>
          <w:sz w:val="32"/>
          <w:szCs w:val="32"/>
          <w:cs/>
        </w:rPr>
        <w:t>ธุรกิจพลังงานและปิโตรเลียม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3: “สตาร์</w:t>
      </w:r>
      <w:proofErr w:type="spellStart"/>
      <w:r w:rsidRPr="003A21A6">
        <w:rPr>
          <w:rFonts w:ascii="TH SarabunPSK" w:hAnsi="TH SarabunPSK" w:cs="TH SarabunPSK"/>
          <w:sz w:val="32"/>
          <w:szCs w:val="32"/>
          <w:cs/>
        </w:rPr>
        <w:t>บัคส์</w:t>
      </w:r>
      <w:proofErr w:type="spellEnd"/>
      <w:r w:rsidRPr="003A21A6">
        <w:rPr>
          <w:rFonts w:ascii="TH SarabunPSK" w:hAnsi="TH SarabunPSK" w:cs="TH SarabunPSK"/>
          <w:sz w:val="32"/>
          <w:szCs w:val="32"/>
          <w:cs/>
        </w:rPr>
        <w:t xml:space="preserve"> ประเทศไทย” – ธุรกิจร้านกาแฟพรีเมียม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4: “</w:t>
      </w:r>
      <w:r>
        <w:rPr>
          <w:rFonts w:ascii="TH SarabunPSK" w:hAnsi="TH SarabunPSK" w:cs="TH SarabunPSK" w:hint="cs"/>
          <w:sz w:val="32"/>
          <w:szCs w:val="32"/>
          <w:cs/>
        </w:rPr>
        <w:t>การบินไทย</w:t>
      </w:r>
      <w:r w:rsidRPr="003A21A6">
        <w:rPr>
          <w:rFonts w:ascii="TH SarabunPSK" w:hAnsi="TH SarabunPSK" w:cs="TH SarabunPSK"/>
          <w:sz w:val="32"/>
          <w:szCs w:val="32"/>
          <w:cs/>
        </w:rPr>
        <w:t>” – สายการบินของคนไทย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  <w:r w:rsidRPr="003A21A6">
        <w:rPr>
          <w:rFonts w:ascii="TH SarabunPSK" w:hAnsi="TH SarabunPSK" w:cs="TH SarabunPSK"/>
          <w:sz w:val="32"/>
          <w:szCs w:val="32"/>
          <w:cs/>
        </w:rPr>
        <w:t>กลุ่มที่ 5: “ดอยคำ” – ธุรกิจเพื่อสังคม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</w:p>
    <w:p w:rsidR="003A21A6" w:rsidRPr="003A21A6" w:rsidRDefault="003A21A6">
      <w:pPr>
        <w:rPr>
          <w:rFonts w:ascii="TH SarabunPSK" w:hAnsi="TH SarabunPSK" w:cs="TH SarabunPSK"/>
          <w:b/>
          <w:bCs/>
          <w:sz w:val="32"/>
          <w:szCs w:val="32"/>
        </w:rPr>
      </w:pPr>
      <w:r w:rsidRPr="003A21A6">
        <w:rPr>
          <w:rFonts w:ascii="TH SarabunPSK" w:hAnsi="TH SarabunPSK" w:cs="TH SarabunPSK" w:hint="cs"/>
          <w:b/>
          <w:bCs/>
          <w:sz w:val="32"/>
          <w:szCs w:val="32"/>
          <w:cs/>
        </w:rPr>
        <w:t>ให้วิเคราะห์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3A21A6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3A21A6">
        <w:rPr>
          <w:rFonts w:ascii="TH SarabunPSK" w:hAnsi="TH SarabunPSK" w:cs="TH SarabunPSK"/>
          <w:sz w:val="32"/>
          <w:szCs w:val="32"/>
        </w:rPr>
        <w:t xml:space="preserve">Stakeholders 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Pr="003A21A6">
        <w:rPr>
          <w:rFonts w:ascii="TH SarabunPSK" w:hAnsi="TH SarabunPSK" w:cs="TH SarabunPSK"/>
          <w:sz w:val="32"/>
          <w:szCs w:val="32"/>
          <w:cs/>
        </w:rPr>
        <w:t>บ้าง</w:t>
      </w: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3A21A6">
        <w:rPr>
          <w:rFonts w:ascii="TH SarabunPSK" w:hAnsi="TH SarabunPSK" w:cs="TH SarabunPSK"/>
          <w:sz w:val="32"/>
          <w:szCs w:val="32"/>
          <w:cs/>
        </w:rPr>
        <w:t>ความคาดหวังของ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A21A6">
        <w:rPr>
          <w:rFonts w:ascii="TH SarabunPSK" w:hAnsi="TH SarabunPSK" w:cs="TH SarabunPSK"/>
          <w:sz w:val="32"/>
          <w:szCs w:val="32"/>
        </w:rPr>
        <w:t>Stakeholders</w:t>
      </w:r>
      <w:r w:rsidRPr="003A21A6">
        <w:rPr>
          <w:rFonts w:ascii="TH SarabunPSK" w:hAnsi="TH SarabunPSK" w:cs="TH SarabunPSK"/>
          <w:sz w:val="32"/>
          <w:szCs w:val="32"/>
          <w:cs/>
        </w:rPr>
        <w:t xml:space="preserve"> แต่ละกลุ่มคืออะไร</w:t>
      </w:r>
    </w:p>
    <w:p w:rsidR="00634E85" w:rsidRDefault="00634E85">
      <w:pPr>
        <w:rPr>
          <w:rFonts w:ascii="TH SarabunPSK" w:hAnsi="TH SarabunPSK" w:cs="TH SarabunPSK"/>
          <w:sz w:val="32"/>
          <w:szCs w:val="32"/>
        </w:rPr>
      </w:pPr>
    </w:p>
    <w:p w:rsidR="00634E85" w:rsidRPr="00634E85" w:rsidRDefault="00634E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 </w:t>
      </w:r>
      <w:r>
        <w:rPr>
          <w:rFonts w:ascii="TH SarabunPSK" w:hAnsi="TH SarabunPSK" w:cs="TH SarabunPSK"/>
          <w:sz w:val="32"/>
          <w:szCs w:val="32"/>
        </w:rPr>
        <w:t xml:space="preserve">presentation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นำเสนอในห้องเรียน วันศุกร์ที่ </w:t>
      </w:r>
      <w:r>
        <w:rPr>
          <w:rFonts w:ascii="TH SarabunPSK" w:hAnsi="TH SarabunPSK" w:cs="TH SarabunPSK"/>
          <w:sz w:val="32"/>
          <w:szCs w:val="32"/>
        </w:rPr>
        <w:t>8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>2568</w:t>
      </w:r>
    </w:p>
    <w:p w:rsidR="003A21A6" w:rsidRDefault="003A21A6">
      <w:pPr>
        <w:rPr>
          <w:rFonts w:ascii="TH SarabunPSK" w:hAnsi="TH SarabunPSK" w:cs="TH SarabunPSK" w:hint="cs"/>
          <w:sz w:val="32"/>
          <w:szCs w:val="32"/>
        </w:rPr>
      </w:pPr>
    </w:p>
    <w:p w:rsidR="003A21A6" w:rsidRDefault="003A21A6">
      <w:pPr>
        <w:rPr>
          <w:rFonts w:ascii="TH SarabunPSK" w:hAnsi="TH SarabunPSK" w:cs="TH SarabunPSK"/>
          <w:sz w:val="32"/>
          <w:szCs w:val="32"/>
        </w:rPr>
      </w:pPr>
    </w:p>
    <w:p w:rsidR="003A21A6" w:rsidRPr="003A21A6" w:rsidRDefault="003A21A6">
      <w:pPr>
        <w:rPr>
          <w:rFonts w:ascii="TH SarabunPSK" w:hAnsi="TH SarabunPSK" w:cs="TH SarabunPSK"/>
          <w:sz w:val="32"/>
          <w:szCs w:val="32"/>
        </w:rPr>
      </w:pPr>
    </w:p>
    <w:sectPr w:rsidR="003A21A6" w:rsidRPr="003A2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A6"/>
    <w:rsid w:val="003A21A6"/>
    <w:rsid w:val="00634E85"/>
    <w:rsid w:val="00C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022F"/>
  <w15:chartTrackingRefBased/>
  <w15:docId w15:val="{F16B5D6E-BDC3-44AE-B07A-CFC53DBA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SSRU-X01</dc:creator>
  <cp:keywords/>
  <dc:description/>
  <cp:lastModifiedBy>SSRU-X01</cp:lastModifiedBy>
  <cp:revision>4</cp:revision>
  <dcterms:created xsi:type="dcterms:W3CDTF">2025-07-24T12:28:00Z</dcterms:created>
  <dcterms:modified xsi:type="dcterms:W3CDTF">2025-07-24T12:43:00Z</dcterms:modified>
</cp:coreProperties>
</file>